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30"/>
      </w:tblGrid>
      <w:tr w:rsidR="00911D8A" w14:paraId="33E19007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1D6783B8" w14:textId="3DE2ED12" w:rsidR="00911D8A" w:rsidRPr="00911D8A" w:rsidRDefault="00911D8A" w:rsidP="00911D8A">
            <w:pPr>
              <w:pStyle w:val="Header"/>
            </w:pPr>
            <w:bookmarkStart w:id="0" w:name="_Hlk42174484"/>
          </w:p>
        </w:tc>
        <w:tc>
          <w:tcPr>
            <w:tcW w:w="2430" w:type="dxa"/>
            <w:vMerge w:val="restart"/>
            <w:vAlign w:val="center"/>
          </w:tcPr>
          <w:p w14:paraId="2734E929" w14:textId="77777777" w:rsidR="00911D8A" w:rsidRDefault="00911D8A" w:rsidP="00F4301B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51706A4C" wp14:editId="60AACB49">
                  <wp:extent cx="1380744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1D8A" w14:paraId="020DE919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6F5F36FB" w14:textId="77777777" w:rsidR="00911D8A" w:rsidRPr="00911D8A" w:rsidRDefault="00911D8A" w:rsidP="00911D8A"/>
        </w:tc>
        <w:tc>
          <w:tcPr>
            <w:tcW w:w="2430" w:type="dxa"/>
            <w:vMerge/>
            <w:vAlign w:val="center"/>
          </w:tcPr>
          <w:p w14:paraId="32CD1E3D" w14:textId="77777777" w:rsidR="00911D8A" w:rsidRDefault="00911D8A" w:rsidP="002E6CD9">
            <w:pPr>
              <w:jc w:val="right"/>
              <w:rPr>
                <w:noProof/>
              </w:rPr>
            </w:pPr>
          </w:p>
        </w:tc>
      </w:tr>
    </w:tbl>
    <w:p w14:paraId="6AB41CE0" w14:textId="6F52285A" w:rsidR="001F38F3" w:rsidRPr="0041298F" w:rsidRDefault="007701F1" w:rsidP="00C25DC5">
      <w:pPr>
        <w:pStyle w:val="ESIHeading"/>
      </w:pPr>
      <w:r>
        <w:t xml:space="preserve"> </w:t>
      </w:r>
      <w:r w:rsidR="007858A0">
        <w:t>ESI Notebook Table of Contents</w:t>
      </w:r>
    </w:p>
    <w:p w14:paraId="1AC4B172" w14:textId="31D68A1A" w:rsidR="00FE3900" w:rsidRDefault="00FE3900" w:rsidP="00FE3900"/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317"/>
        <w:gridCol w:w="7200"/>
      </w:tblGrid>
      <w:tr w:rsidR="007A5148" w14:paraId="4830E8EA" w14:textId="77777777" w:rsidTr="007A5148">
        <w:trPr>
          <w:trHeight w:val="53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D0780" w14:textId="77777777" w:rsidR="007A5148" w:rsidRDefault="007A5148" w:rsidP="007858A0">
            <w:pPr>
              <w:pStyle w:val="RubricHeadings"/>
            </w:pPr>
            <w:r>
              <w:t>Tab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5A10D" w14:textId="77777777" w:rsidR="007A5148" w:rsidRDefault="007A5148" w:rsidP="007858A0">
            <w:pPr>
              <w:pStyle w:val="RubricHeadings"/>
            </w:pPr>
            <w:r>
              <w:t>Section Title</w:t>
            </w:r>
          </w:p>
        </w:tc>
      </w:tr>
      <w:tr w:rsidR="007A5148" w14:paraId="6ED9FDE5" w14:textId="77777777" w:rsidTr="007A5148">
        <w:trPr>
          <w:trHeight w:val="555"/>
        </w:trPr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17643D31" w14:textId="77777777" w:rsidR="007A5148" w:rsidRDefault="007A5148" w:rsidP="002E6CD9">
            <w:r>
              <w:t>Records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7B8C2EA7" w14:textId="77777777" w:rsidR="007A5148" w:rsidRDefault="007A5148" w:rsidP="002E6CD9">
            <w:r>
              <w:t>FFA and SAE Records</w:t>
            </w:r>
          </w:p>
        </w:tc>
      </w:tr>
      <w:tr w:rsidR="007A5148" w14:paraId="37FA32BF" w14:textId="77777777" w:rsidTr="007A5148">
        <w:trPr>
          <w:trHeight w:val="555"/>
        </w:trPr>
        <w:tc>
          <w:tcPr>
            <w:tcW w:w="2317" w:type="dxa"/>
            <w:vAlign w:val="center"/>
          </w:tcPr>
          <w:p w14:paraId="3BEE19A7" w14:textId="77777777" w:rsidR="007A5148" w:rsidRDefault="007A5148" w:rsidP="002E6CD9">
            <w:r>
              <w:t>1. Issues</w:t>
            </w:r>
          </w:p>
        </w:tc>
        <w:tc>
          <w:tcPr>
            <w:tcW w:w="7200" w:type="dxa"/>
            <w:vAlign w:val="center"/>
          </w:tcPr>
          <w:p w14:paraId="385ADF08" w14:textId="77777777" w:rsidR="007A5148" w:rsidRDefault="007A5148" w:rsidP="002E6CD9">
            <w:r>
              <w:t>Unit 1: Issue Analysis</w:t>
            </w:r>
          </w:p>
        </w:tc>
      </w:tr>
      <w:tr w:rsidR="007A5148" w14:paraId="7C67739A" w14:textId="77777777" w:rsidTr="007A5148">
        <w:trPr>
          <w:trHeight w:val="555"/>
        </w:trPr>
        <w:tc>
          <w:tcPr>
            <w:tcW w:w="2317" w:type="dxa"/>
            <w:vAlign w:val="center"/>
          </w:tcPr>
          <w:p w14:paraId="14799A50" w14:textId="77777777" w:rsidR="007A5148" w:rsidRDefault="007A5148" w:rsidP="002E6CD9">
            <w:r>
              <w:t>2. Biodiversity</w:t>
            </w:r>
          </w:p>
        </w:tc>
        <w:tc>
          <w:tcPr>
            <w:tcW w:w="7200" w:type="dxa"/>
            <w:vAlign w:val="center"/>
          </w:tcPr>
          <w:p w14:paraId="1821A922" w14:textId="77777777" w:rsidR="007A5148" w:rsidRDefault="007A5148" w:rsidP="002E6CD9">
            <w:r>
              <w:t>Unit 2: Biodiversity</w:t>
            </w:r>
          </w:p>
        </w:tc>
      </w:tr>
      <w:tr w:rsidR="007A5148" w14:paraId="14001551" w14:textId="77777777" w:rsidTr="007A5148">
        <w:trPr>
          <w:trHeight w:val="555"/>
        </w:trPr>
        <w:tc>
          <w:tcPr>
            <w:tcW w:w="2317" w:type="dxa"/>
            <w:vAlign w:val="center"/>
          </w:tcPr>
          <w:p w14:paraId="27CACA24" w14:textId="77777777" w:rsidR="007A5148" w:rsidRDefault="007A5148" w:rsidP="002E6CD9">
            <w:r>
              <w:t>3. Industry</w:t>
            </w:r>
          </w:p>
        </w:tc>
        <w:tc>
          <w:tcPr>
            <w:tcW w:w="7200" w:type="dxa"/>
            <w:vAlign w:val="center"/>
          </w:tcPr>
          <w:p w14:paraId="29B98FD6" w14:textId="77777777" w:rsidR="007A5148" w:rsidRDefault="007A5148" w:rsidP="002E6CD9">
            <w:r>
              <w:t>Unit 3: Energy, Technology, and Society</w:t>
            </w:r>
          </w:p>
        </w:tc>
      </w:tr>
      <w:tr w:rsidR="007A5148" w14:paraId="514E8BFA" w14:textId="77777777" w:rsidTr="007A5148">
        <w:trPr>
          <w:trHeight w:val="555"/>
        </w:trPr>
        <w:tc>
          <w:tcPr>
            <w:tcW w:w="2317" w:type="dxa"/>
            <w:vAlign w:val="center"/>
          </w:tcPr>
          <w:p w14:paraId="623E89F5" w14:textId="77777777" w:rsidR="007A5148" w:rsidRDefault="007A5148" w:rsidP="002E6CD9">
            <w:r>
              <w:t>4. Agriculture</w:t>
            </w:r>
          </w:p>
        </w:tc>
        <w:tc>
          <w:tcPr>
            <w:tcW w:w="7200" w:type="dxa"/>
            <w:vAlign w:val="center"/>
          </w:tcPr>
          <w:p w14:paraId="143F6B6D" w14:textId="77777777" w:rsidR="007A5148" w:rsidRDefault="007A5148" w:rsidP="002E6CD9">
            <w:r>
              <w:t>Unit 4: Feeding the World</w:t>
            </w:r>
          </w:p>
        </w:tc>
      </w:tr>
      <w:tr w:rsidR="007A5148" w14:paraId="4C5216F9" w14:textId="77777777" w:rsidTr="007A5148">
        <w:trPr>
          <w:trHeight w:val="555"/>
        </w:trPr>
        <w:tc>
          <w:tcPr>
            <w:tcW w:w="2317" w:type="dxa"/>
            <w:vAlign w:val="center"/>
          </w:tcPr>
          <w:p w14:paraId="4D5CE337" w14:textId="77777777" w:rsidR="007A5148" w:rsidRDefault="007A5148" w:rsidP="002E6CD9">
            <w:r>
              <w:t>5. Pollution</w:t>
            </w:r>
          </w:p>
        </w:tc>
        <w:tc>
          <w:tcPr>
            <w:tcW w:w="7200" w:type="dxa"/>
            <w:vAlign w:val="center"/>
          </w:tcPr>
          <w:p w14:paraId="7F85964F" w14:textId="77777777" w:rsidR="007A5148" w:rsidRDefault="007A5148" w:rsidP="002E6CD9">
            <w:r>
              <w:t>Unit 5: Pollution</w:t>
            </w:r>
          </w:p>
        </w:tc>
      </w:tr>
      <w:tr w:rsidR="007A5148" w14:paraId="505F58F0" w14:textId="77777777" w:rsidTr="007A5148">
        <w:trPr>
          <w:trHeight w:val="555"/>
        </w:trPr>
        <w:tc>
          <w:tcPr>
            <w:tcW w:w="2317" w:type="dxa"/>
            <w:vAlign w:val="center"/>
          </w:tcPr>
          <w:p w14:paraId="044829B9" w14:textId="77777777" w:rsidR="007A5148" w:rsidRDefault="007A5148" w:rsidP="002E6CD9">
            <w:r>
              <w:t>6. Research</w:t>
            </w:r>
          </w:p>
        </w:tc>
        <w:tc>
          <w:tcPr>
            <w:tcW w:w="7200" w:type="dxa"/>
            <w:vAlign w:val="center"/>
          </w:tcPr>
          <w:p w14:paraId="5F755AD3" w14:textId="77777777" w:rsidR="007A5148" w:rsidRDefault="007A5148" w:rsidP="002E6CD9">
            <w:r>
              <w:t>Unit 6: ESI Research</w:t>
            </w:r>
          </w:p>
        </w:tc>
      </w:tr>
    </w:tbl>
    <w:p w14:paraId="0E7CCD82" w14:textId="36D42F15" w:rsidR="007858A0" w:rsidRPr="00FE3900" w:rsidRDefault="007858A0" w:rsidP="00FE3900"/>
    <w:sectPr w:rsidR="007858A0" w:rsidRPr="00FE3900" w:rsidSect="004B1C19">
      <w:headerReference w:type="even" r:id="rId8"/>
      <w:footerReference w:type="default" r:id="rId9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517E" w14:textId="77777777" w:rsidR="00A95622" w:rsidRDefault="00A95622" w:rsidP="001E4BCA">
      <w:r>
        <w:separator/>
      </w:r>
    </w:p>
  </w:endnote>
  <w:endnote w:type="continuationSeparator" w:id="0">
    <w:p w14:paraId="799F6D94" w14:textId="77777777" w:rsidR="00A95622" w:rsidRDefault="00A95622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2E6CD9" w14:paraId="7FAEE5E8" w14:textId="77777777" w:rsidTr="000857A9">
      <w:tc>
        <w:tcPr>
          <w:tcW w:w="4950" w:type="dxa"/>
          <w:shd w:val="clear" w:color="auto" w:fill="F2F2F2" w:themeFill="background1" w:themeFillShade="F2"/>
        </w:tcPr>
        <w:p w14:paraId="18A3350D" w14:textId="77777777" w:rsidR="002E6CD9" w:rsidRDefault="002E6CD9" w:rsidP="00860D10">
          <w:pPr>
            <w:pStyle w:val="Footer"/>
            <w:jc w:val="left"/>
          </w:pPr>
          <w:r>
            <w:t>Curriculum for Agricultural Science Education © 2021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4836F702" w14:textId="031A6775" w:rsidR="002E6CD9" w:rsidRDefault="002E6CD9" w:rsidP="00F40268">
          <w:pPr>
            <w:pStyle w:val="Footer"/>
            <w:rPr>
              <w:noProof/>
            </w:rPr>
          </w:pPr>
          <w:r>
            <w:t xml:space="preserve">ESI Notebook Table of Contents–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73B701D8" w14:textId="77777777" w:rsidR="002E6CD9" w:rsidRPr="001E4BCA" w:rsidRDefault="002E6C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B72B" w14:textId="77777777" w:rsidR="00A95622" w:rsidRDefault="00A95622" w:rsidP="001E4BCA">
      <w:r>
        <w:separator/>
      </w:r>
    </w:p>
  </w:footnote>
  <w:footnote w:type="continuationSeparator" w:id="0">
    <w:p w14:paraId="3B6E7E01" w14:textId="77777777" w:rsidR="00A95622" w:rsidRDefault="00A95622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4BD6" w14:textId="77777777" w:rsidR="002E6CD9" w:rsidRDefault="00A95622">
    <w:pPr>
      <w:pStyle w:val="Header"/>
    </w:pPr>
    <w:r>
      <w:rPr>
        <w:noProof/>
      </w:rPr>
      <w:pict w14:anchorId="4DEF78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alt="MCj02950710000[1]" style="width:143.2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314" type="#_x0000_t75" style="width:81.75pt;height:120.75pt;visibility:visible;mso-wrap-style:square" o:bullet="t">
        <v:imagedata r:id="rId2" o:title=""/>
      </v:shape>
    </w:pict>
  </w:numPicBullet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003DD"/>
    <w:multiLevelType w:val="hybridMultilevel"/>
    <w:tmpl w:val="FB9E7D36"/>
    <w:lvl w:ilvl="0" w:tplc="6BBA5826">
      <w:start w:val="1"/>
      <w:numFmt w:val="decimal"/>
      <w:pStyle w:val="AnalysisQuestions"/>
      <w:lvlText w:val="Q%1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0"/>
  </w:num>
  <w:num w:numId="4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FQiNTE3MDS0NzCyUdpeDU4uLM/DyQArNaAC/BLj4sAAAA"/>
  </w:docVars>
  <w:rsids>
    <w:rsidRoot w:val="007858A0"/>
    <w:rsid w:val="000175F6"/>
    <w:rsid w:val="000508B8"/>
    <w:rsid w:val="000534DE"/>
    <w:rsid w:val="0008494C"/>
    <w:rsid w:val="000857A9"/>
    <w:rsid w:val="000D744D"/>
    <w:rsid w:val="000E33B3"/>
    <w:rsid w:val="000E3490"/>
    <w:rsid w:val="000E5936"/>
    <w:rsid w:val="000F029A"/>
    <w:rsid w:val="00102050"/>
    <w:rsid w:val="001169D4"/>
    <w:rsid w:val="00125CC3"/>
    <w:rsid w:val="001416D3"/>
    <w:rsid w:val="00157D13"/>
    <w:rsid w:val="00183F7A"/>
    <w:rsid w:val="00193596"/>
    <w:rsid w:val="0019391D"/>
    <w:rsid w:val="001B0AEB"/>
    <w:rsid w:val="001B4CD7"/>
    <w:rsid w:val="001B5352"/>
    <w:rsid w:val="001D19EF"/>
    <w:rsid w:val="001E0EBD"/>
    <w:rsid w:val="001E4BCA"/>
    <w:rsid w:val="001F38F3"/>
    <w:rsid w:val="002143E3"/>
    <w:rsid w:val="00226ED9"/>
    <w:rsid w:val="00230DA0"/>
    <w:rsid w:val="00235535"/>
    <w:rsid w:val="002527B6"/>
    <w:rsid w:val="00287A79"/>
    <w:rsid w:val="002A2F49"/>
    <w:rsid w:val="002A3CEE"/>
    <w:rsid w:val="002A6195"/>
    <w:rsid w:val="002B470F"/>
    <w:rsid w:val="002C3368"/>
    <w:rsid w:val="002E0921"/>
    <w:rsid w:val="002E6CD9"/>
    <w:rsid w:val="002F0FD7"/>
    <w:rsid w:val="00306753"/>
    <w:rsid w:val="003120AC"/>
    <w:rsid w:val="003279B3"/>
    <w:rsid w:val="00330865"/>
    <w:rsid w:val="003421FD"/>
    <w:rsid w:val="00364A23"/>
    <w:rsid w:val="00364CF2"/>
    <w:rsid w:val="003663FB"/>
    <w:rsid w:val="003669C5"/>
    <w:rsid w:val="00375ACB"/>
    <w:rsid w:val="003A686C"/>
    <w:rsid w:val="003C5052"/>
    <w:rsid w:val="003D0D7D"/>
    <w:rsid w:val="003F18F6"/>
    <w:rsid w:val="003F28C4"/>
    <w:rsid w:val="003F34CF"/>
    <w:rsid w:val="004551CE"/>
    <w:rsid w:val="00462114"/>
    <w:rsid w:val="00472C04"/>
    <w:rsid w:val="00484B9F"/>
    <w:rsid w:val="004937B1"/>
    <w:rsid w:val="004A0613"/>
    <w:rsid w:val="004A3C2C"/>
    <w:rsid w:val="004B0748"/>
    <w:rsid w:val="004B1C19"/>
    <w:rsid w:val="004D6A34"/>
    <w:rsid w:val="005624AF"/>
    <w:rsid w:val="005777A9"/>
    <w:rsid w:val="00582854"/>
    <w:rsid w:val="00587E61"/>
    <w:rsid w:val="00590EE9"/>
    <w:rsid w:val="005D1548"/>
    <w:rsid w:val="005E1358"/>
    <w:rsid w:val="005E21C8"/>
    <w:rsid w:val="005E7694"/>
    <w:rsid w:val="00602C6E"/>
    <w:rsid w:val="006270C5"/>
    <w:rsid w:val="0063506D"/>
    <w:rsid w:val="00661BCA"/>
    <w:rsid w:val="006623D7"/>
    <w:rsid w:val="00685328"/>
    <w:rsid w:val="006874F4"/>
    <w:rsid w:val="006876E6"/>
    <w:rsid w:val="006A19F7"/>
    <w:rsid w:val="006A5CB2"/>
    <w:rsid w:val="006C52C4"/>
    <w:rsid w:val="006C6A6B"/>
    <w:rsid w:val="006D3857"/>
    <w:rsid w:val="006E2FE6"/>
    <w:rsid w:val="006F0AFD"/>
    <w:rsid w:val="00706ACF"/>
    <w:rsid w:val="007071E9"/>
    <w:rsid w:val="00711783"/>
    <w:rsid w:val="00730301"/>
    <w:rsid w:val="007701F1"/>
    <w:rsid w:val="007858A0"/>
    <w:rsid w:val="00791B6C"/>
    <w:rsid w:val="00794CCD"/>
    <w:rsid w:val="007969C2"/>
    <w:rsid w:val="00796F1B"/>
    <w:rsid w:val="007A5148"/>
    <w:rsid w:val="007C3838"/>
    <w:rsid w:val="007C7401"/>
    <w:rsid w:val="007D1934"/>
    <w:rsid w:val="00805F42"/>
    <w:rsid w:val="008111B0"/>
    <w:rsid w:val="00813714"/>
    <w:rsid w:val="0083083E"/>
    <w:rsid w:val="00835E2A"/>
    <w:rsid w:val="00857580"/>
    <w:rsid w:val="00860D10"/>
    <w:rsid w:val="00876737"/>
    <w:rsid w:val="0088216E"/>
    <w:rsid w:val="0088408F"/>
    <w:rsid w:val="008A30C1"/>
    <w:rsid w:val="008C0EE1"/>
    <w:rsid w:val="008D06F9"/>
    <w:rsid w:val="00905D88"/>
    <w:rsid w:val="00911D8A"/>
    <w:rsid w:val="00941D03"/>
    <w:rsid w:val="00950B13"/>
    <w:rsid w:val="009731F7"/>
    <w:rsid w:val="00974C26"/>
    <w:rsid w:val="00976502"/>
    <w:rsid w:val="00984664"/>
    <w:rsid w:val="009D13E6"/>
    <w:rsid w:val="009D4FE8"/>
    <w:rsid w:val="009F08FA"/>
    <w:rsid w:val="009F1CE0"/>
    <w:rsid w:val="009F4C22"/>
    <w:rsid w:val="00A02CD8"/>
    <w:rsid w:val="00A2631B"/>
    <w:rsid w:val="00A350D4"/>
    <w:rsid w:val="00A4652C"/>
    <w:rsid w:val="00A7125B"/>
    <w:rsid w:val="00A916E6"/>
    <w:rsid w:val="00A9509B"/>
    <w:rsid w:val="00A95622"/>
    <w:rsid w:val="00A95D1B"/>
    <w:rsid w:val="00AA2D85"/>
    <w:rsid w:val="00AB79BB"/>
    <w:rsid w:val="00AE1E6D"/>
    <w:rsid w:val="00B00C18"/>
    <w:rsid w:val="00B12C8D"/>
    <w:rsid w:val="00B27131"/>
    <w:rsid w:val="00B609CE"/>
    <w:rsid w:val="00B66D8F"/>
    <w:rsid w:val="00B840BE"/>
    <w:rsid w:val="00BD1BF1"/>
    <w:rsid w:val="00BF0B24"/>
    <w:rsid w:val="00C04A38"/>
    <w:rsid w:val="00C20182"/>
    <w:rsid w:val="00C25108"/>
    <w:rsid w:val="00C25DC5"/>
    <w:rsid w:val="00C33233"/>
    <w:rsid w:val="00C80D21"/>
    <w:rsid w:val="00C92D2E"/>
    <w:rsid w:val="00C964B9"/>
    <w:rsid w:val="00CA65C2"/>
    <w:rsid w:val="00CC17EB"/>
    <w:rsid w:val="00CD603C"/>
    <w:rsid w:val="00CD7684"/>
    <w:rsid w:val="00D175C9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82D"/>
    <w:rsid w:val="00E13CB9"/>
    <w:rsid w:val="00E1621B"/>
    <w:rsid w:val="00E31CFB"/>
    <w:rsid w:val="00E33F4A"/>
    <w:rsid w:val="00E43D2E"/>
    <w:rsid w:val="00E4788C"/>
    <w:rsid w:val="00E51672"/>
    <w:rsid w:val="00E83FBF"/>
    <w:rsid w:val="00E869A8"/>
    <w:rsid w:val="00EB1CED"/>
    <w:rsid w:val="00EC6903"/>
    <w:rsid w:val="00ED6068"/>
    <w:rsid w:val="00EF1B7E"/>
    <w:rsid w:val="00F1108D"/>
    <w:rsid w:val="00F15D03"/>
    <w:rsid w:val="00F2589E"/>
    <w:rsid w:val="00F40268"/>
    <w:rsid w:val="00F4301B"/>
    <w:rsid w:val="00F7765B"/>
    <w:rsid w:val="00F81814"/>
    <w:rsid w:val="00FA1FDF"/>
    <w:rsid w:val="00FD495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D81B891"/>
  <w15:chartTrackingRefBased/>
  <w15:docId w15:val="{46E85E9D-AD74-4E9C-863F-4D463E18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A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56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4A3C2C"/>
    <w:pPr>
      <w:numPr>
        <w:numId w:val="40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AFNRHeading">
    <w:name w:val="AFNRHeading"/>
    <w:basedOn w:val="MSAHeading"/>
    <w:link w:val="AFNRHeadingChar"/>
    <w:qFormat/>
    <w:rsid w:val="00582854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5624AF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5624AF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5624AF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5624AF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5624AF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582854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5624AF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5624AF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paragraph" w:customStyle="1" w:styleId="CASEHeading">
    <w:name w:val="CASEHeading"/>
    <w:basedOn w:val="MSAHeading"/>
    <w:link w:val="CASEHeadingChar"/>
    <w:qFormat/>
    <w:rsid w:val="005624AF"/>
    <w:pPr>
      <w:shd w:val="clear" w:color="auto" w:fill="0000FF"/>
    </w:pPr>
  </w:style>
  <w:style w:type="character" w:customStyle="1" w:styleId="ARDHeadingChar">
    <w:name w:val="ARDHeading Char"/>
    <w:basedOn w:val="MSAHeadingChar"/>
    <w:link w:val="ARD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customStyle="1" w:styleId="CASEHeadingChar">
    <w:name w:val="CASEHeading Char"/>
    <w:basedOn w:val="MSAHeadingChar"/>
    <w:link w:val="CAS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character" w:customStyle="1" w:styleId="ActivityBodyBoldCharChar">
    <w:name w:val="ActivityBody + Bold Char Char"/>
    <w:rsid w:val="007858A0"/>
    <w:rPr>
      <w:rFonts w:ascii="Arial" w:hAnsi="Arial"/>
      <w:b/>
      <w:bCs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D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CD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Activit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ESI_Activity_Template.dotx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X.X.X Name</vt:lpstr>
    </vt:vector>
  </TitlesOfParts>
  <Manager>Nancy Trivette</Manager>
  <Company>Curriculum for Agricultural Science Education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 Table of Contents</dc:title>
  <dc:subject>ESI - Unit X - Lesson X.X Name</dc:subject>
  <dc:creator>John McGinity</dc:creator>
  <cp:keywords/>
  <dc:description/>
  <cp:lastModifiedBy>Melanie Bloom</cp:lastModifiedBy>
  <cp:revision>3</cp:revision>
  <dcterms:created xsi:type="dcterms:W3CDTF">2021-04-15T14:50:00Z</dcterms:created>
  <dcterms:modified xsi:type="dcterms:W3CDTF">2021-04-15T14:51:00Z</dcterms:modified>
</cp:coreProperties>
</file>